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14" w:rsidRPr="00206714" w:rsidRDefault="00206714" w:rsidP="00206714">
      <w:pPr>
        <w:spacing w:before="0" w:after="0" w:line="240" w:lineRule="auto"/>
        <w:jc w:val="center"/>
        <w:rPr>
          <w:b/>
          <w:color w:val="000000"/>
        </w:rPr>
      </w:pPr>
      <w:r w:rsidRPr="00206714">
        <w:rPr>
          <w:b/>
          <w:color w:val="000000"/>
        </w:rPr>
        <w:t>Záróvizsga témakörök</w:t>
      </w:r>
    </w:p>
    <w:p w:rsidR="00206714" w:rsidRDefault="00206714" w:rsidP="00206714">
      <w:pPr>
        <w:spacing w:before="0" w:after="0" w:line="240" w:lineRule="auto"/>
        <w:jc w:val="center"/>
        <w:rPr>
          <w:b/>
          <w:color w:val="000000"/>
        </w:rPr>
      </w:pPr>
      <w:r w:rsidRPr="00206714">
        <w:rPr>
          <w:b/>
          <w:color w:val="000000"/>
        </w:rPr>
        <w:t xml:space="preserve">Élelmiszermérnök </w:t>
      </w:r>
      <w:proofErr w:type="spellStart"/>
      <w:r w:rsidRPr="00206714">
        <w:rPr>
          <w:b/>
          <w:color w:val="000000"/>
        </w:rPr>
        <w:t>BSc</w:t>
      </w:r>
      <w:proofErr w:type="spellEnd"/>
      <w:r w:rsidRPr="00206714">
        <w:rPr>
          <w:b/>
          <w:color w:val="000000"/>
        </w:rPr>
        <w:t xml:space="preserve"> hallgatók számára (régi KKK)</w:t>
      </w:r>
    </w:p>
    <w:p w:rsidR="004E0D5F" w:rsidRDefault="004E0D5F" w:rsidP="00206714">
      <w:pPr>
        <w:spacing w:before="0" w:after="0" w:line="240" w:lineRule="auto"/>
        <w:jc w:val="center"/>
        <w:rPr>
          <w:b/>
          <w:color w:val="000000"/>
        </w:rPr>
      </w:pPr>
    </w:p>
    <w:p w:rsidR="004E0D5F" w:rsidRDefault="004E0D5F" w:rsidP="00EA560A">
      <w:pPr>
        <w:spacing w:before="0" w:after="0" w:line="240" w:lineRule="auto"/>
        <w:rPr>
          <w:b/>
          <w:color w:val="000000"/>
        </w:rPr>
      </w:pPr>
    </w:p>
    <w:p w:rsidR="004E0D5F" w:rsidRPr="004E0D5F" w:rsidRDefault="004E0D5F" w:rsidP="004E0D5F">
      <w:pPr>
        <w:spacing w:before="0" w:after="0" w:line="240" w:lineRule="auto"/>
        <w:rPr>
          <w:b/>
          <w:color w:val="000000"/>
        </w:rPr>
      </w:pPr>
      <w:proofErr w:type="gramStart"/>
      <w:r w:rsidRPr="004E0D5F">
        <w:rPr>
          <w:b/>
          <w:color w:val="000000"/>
        </w:rPr>
        <w:t>a</w:t>
      </w:r>
      <w:proofErr w:type="gramEnd"/>
      <w:r w:rsidRPr="004E0D5F">
        <w:rPr>
          <w:b/>
          <w:color w:val="000000"/>
        </w:rPr>
        <w:t>) Élelmiszertechnológia</w:t>
      </w:r>
    </w:p>
    <w:p w:rsidR="004E0D5F" w:rsidRPr="004E0D5F" w:rsidRDefault="004E0D5F" w:rsidP="004E0D5F">
      <w:pPr>
        <w:spacing w:before="0" w:after="0" w:line="240" w:lineRule="auto"/>
        <w:rPr>
          <w:b/>
          <w:color w:val="000000"/>
        </w:rPr>
      </w:pPr>
      <w:r w:rsidRPr="004E0D5F">
        <w:rPr>
          <w:b/>
          <w:color w:val="000000"/>
        </w:rPr>
        <w:t>b) Művelettan</w:t>
      </w:r>
    </w:p>
    <w:p w:rsidR="004E0D5F" w:rsidRPr="004E0D5F" w:rsidRDefault="004E0D5F" w:rsidP="004E0D5F">
      <w:pPr>
        <w:spacing w:before="0" w:after="0" w:line="240" w:lineRule="auto"/>
        <w:rPr>
          <w:b/>
          <w:color w:val="000000"/>
        </w:rPr>
      </w:pPr>
      <w:r w:rsidRPr="004E0D5F">
        <w:rPr>
          <w:b/>
          <w:color w:val="000000"/>
        </w:rPr>
        <w:t>c) Gazdaságtan</w:t>
      </w:r>
    </w:p>
    <w:p w:rsidR="00206714" w:rsidRDefault="00206714" w:rsidP="00B82DAE">
      <w:pPr>
        <w:spacing w:before="0" w:after="0" w:line="240" w:lineRule="auto"/>
        <w:rPr>
          <w:color w:val="000000"/>
        </w:rPr>
      </w:pPr>
    </w:p>
    <w:p w:rsidR="00206714" w:rsidRDefault="00206714" w:rsidP="00B82DAE">
      <w:pPr>
        <w:spacing w:before="0" w:after="0" w:line="240" w:lineRule="auto"/>
        <w:rPr>
          <w:color w:val="000000"/>
        </w:rPr>
      </w:pPr>
      <w:r>
        <w:rPr>
          <w:color w:val="000000"/>
        </w:rPr>
        <w:t>1.</w:t>
      </w:r>
    </w:p>
    <w:p w:rsidR="00206714" w:rsidRDefault="00206714" w:rsidP="00B82DAE">
      <w:pPr>
        <w:spacing w:before="0" w:after="0" w:line="240" w:lineRule="auto"/>
        <w:rPr>
          <w:color w:val="000000"/>
        </w:rPr>
      </w:pPr>
    </w:p>
    <w:p w:rsidR="00B82DAE" w:rsidRPr="00E631A1" w:rsidRDefault="00B82DAE" w:rsidP="00B82DAE">
      <w:pPr>
        <w:numPr>
          <w:ilvl w:val="0"/>
          <w:numId w:val="1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 burgonya kémiai összetétele és feldolgozása</w:t>
      </w:r>
    </w:p>
    <w:p w:rsidR="00B82DAE" w:rsidRPr="00E631A1" w:rsidRDefault="00B82DAE" w:rsidP="00B82DAE">
      <w:pPr>
        <w:numPr>
          <w:ilvl w:val="0"/>
          <w:numId w:val="1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 hő terjedési módjai és azok jellemzése.</w:t>
      </w:r>
    </w:p>
    <w:p w:rsidR="00AE1B6A" w:rsidRDefault="00B82DAE" w:rsidP="004E0D5F">
      <w:pPr>
        <w:numPr>
          <w:ilvl w:val="0"/>
          <w:numId w:val="1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Innovációs programok és szervezetek a hazai élelmiszergazdaságban.</w:t>
      </w:r>
    </w:p>
    <w:p w:rsidR="004E0D5F" w:rsidRPr="004E0D5F" w:rsidRDefault="004E0D5F" w:rsidP="004E0D5F">
      <w:pPr>
        <w:spacing w:before="0" w:after="0" w:line="240" w:lineRule="auto"/>
        <w:ind w:left="720" w:firstLine="0"/>
        <w:rPr>
          <w:color w:val="000000"/>
        </w:rPr>
      </w:pPr>
    </w:p>
    <w:p w:rsidR="00206714" w:rsidRDefault="00206714" w:rsidP="00B82DAE">
      <w:r>
        <w:t>2.</w:t>
      </w:r>
    </w:p>
    <w:p w:rsidR="00B82DAE" w:rsidRPr="00E631A1" w:rsidRDefault="00B82DAE" w:rsidP="00B82DAE">
      <w:pPr>
        <w:numPr>
          <w:ilvl w:val="0"/>
          <w:numId w:val="2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 xml:space="preserve">A cukorrépa minősítése. A cukorrépa alapú cukorgyártás technológiája. </w:t>
      </w:r>
    </w:p>
    <w:p w:rsidR="00B82DAE" w:rsidRPr="00E631A1" w:rsidRDefault="00B82DAE" w:rsidP="00B82DAE">
      <w:pPr>
        <w:numPr>
          <w:ilvl w:val="0"/>
          <w:numId w:val="2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Centrifugálás műveletének bemutatása. Centrifugák az élelmiszeriparban.</w:t>
      </w:r>
    </w:p>
    <w:p w:rsidR="00B82DAE" w:rsidRDefault="00B82DAE" w:rsidP="004E0D5F">
      <w:pPr>
        <w:numPr>
          <w:ilvl w:val="0"/>
          <w:numId w:val="2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Élelmiszeripari vállalkozások üzleti terve.</w:t>
      </w:r>
    </w:p>
    <w:p w:rsidR="004E0D5F" w:rsidRPr="004E0D5F" w:rsidRDefault="004E0D5F" w:rsidP="004E0D5F">
      <w:pPr>
        <w:spacing w:before="0" w:after="0" w:line="240" w:lineRule="auto"/>
        <w:ind w:left="720" w:firstLine="0"/>
        <w:rPr>
          <w:color w:val="000000"/>
        </w:rPr>
      </w:pPr>
    </w:p>
    <w:p w:rsidR="00206714" w:rsidRDefault="00206714" w:rsidP="00B82DAE">
      <w:r>
        <w:t>3.</w:t>
      </w:r>
    </w:p>
    <w:p w:rsidR="00B82DAE" w:rsidRPr="00E631A1" w:rsidRDefault="00B82DAE" w:rsidP="00B82DAE">
      <w:pPr>
        <w:numPr>
          <w:ilvl w:val="0"/>
          <w:numId w:val="3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Az édesiparban végzett legfontosabb műveletek. Cukorkagyártás technológiája</w:t>
      </w:r>
    </w:p>
    <w:p w:rsidR="00B82DAE" w:rsidRPr="00E631A1" w:rsidRDefault="00B82DAE" w:rsidP="00B82DAE">
      <w:pPr>
        <w:numPr>
          <w:ilvl w:val="0"/>
          <w:numId w:val="3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Kristályosítás. A kristályosítás folyamata, körülményei. Kristályosító berendezések.</w:t>
      </w:r>
    </w:p>
    <w:p w:rsidR="00B82DAE" w:rsidRDefault="00B82DAE" w:rsidP="004E0D5F">
      <w:pPr>
        <w:widowControl w:val="0"/>
        <w:numPr>
          <w:ilvl w:val="0"/>
          <w:numId w:val="3"/>
        </w:numPr>
        <w:spacing w:before="0" w:after="0" w:line="240" w:lineRule="auto"/>
        <w:ind w:left="714" w:hanging="357"/>
        <w:jc w:val="both"/>
        <w:rPr>
          <w:color w:val="000000"/>
        </w:rPr>
      </w:pPr>
      <w:r w:rsidRPr="00E631A1">
        <w:rPr>
          <w:color w:val="000000"/>
        </w:rPr>
        <w:t>Az agrár-élelmiszerpiac szabályozása</w:t>
      </w:r>
    </w:p>
    <w:p w:rsidR="004E0D5F" w:rsidRPr="004E0D5F" w:rsidRDefault="004E0D5F" w:rsidP="004E0D5F">
      <w:pPr>
        <w:widowControl w:val="0"/>
        <w:spacing w:before="0" w:after="0" w:line="240" w:lineRule="auto"/>
        <w:ind w:left="714" w:firstLine="0"/>
        <w:jc w:val="both"/>
        <w:rPr>
          <w:color w:val="000000"/>
        </w:rPr>
      </w:pPr>
    </w:p>
    <w:p w:rsidR="00206714" w:rsidRDefault="00206714" w:rsidP="00B82DAE">
      <w:r>
        <w:t>4.</w:t>
      </w:r>
    </w:p>
    <w:p w:rsidR="00B82DAE" w:rsidRPr="00E631A1" w:rsidRDefault="00B82DAE" w:rsidP="00B82DAE">
      <w:pPr>
        <w:numPr>
          <w:ilvl w:val="0"/>
          <w:numId w:val="4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 dohánylevél összetétele, szárítás, fermentálás. Fontosabb dohánytermékek és minőségi jellemzőik. Cigarettagyártás.</w:t>
      </w:r>
    </w:p>
    <w:p w:rsidR="00B82DAE" w:rsidRPr="00E631A1" w:rsidRDefault="00B82DAE" w:rsidP="00B82DAE">
      <w:pPr>
        <w:numPr>
          <w:ilvl w:val="0"/>
          <w:numId w:val="4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Szárítás. A szárítás folyamatának bemutatása. Szárítóberendezések csoportosítása, típusai.</w:t>
      </w:r>
    </w:p>
    <w:p w:rsidR="00B82DAE" w:rsidRDefault="00B82DAE" w:rsidP="004E0D5F">
      <w:pPr>
        <w:numPr>
          <w:ilvl w:val="0"/>
          <w:numId w:val="4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Közösségi marketing és az Agrár Marketing Centrum.</w:t>
      </w:r>
    </w:p>
    <w:p w:rsidR="004E0D5F" w:rsidRPr="004E0D5F" w:rsidRDefault="004E0D5F" w:rsidP="004E0D5F">
      <w:pPr>
        <w:spacing w:before="0" w:after="0" w:line="240" w:lineRule="auto"/>
        <w:ind w:left="720" w:firstLine="0"/>
        <w:rPr>
          <w:color w:val="000000"/>
        </w:rPr>
      </w:pPr>
    </w:p>
    <w:p w:rsidR="00206714" w:rsidRDefault="00206714" w:rsidP="00B82DAE">
      <w:r>
        <w:t>5.</w:t>
      </w:r>
    </w:p>
    <w:p w:rsidR="00B82DAE" w:rsidRPr="00E631A1" w:rsidRDefault="00B82DAE" w:rsidP="00B82DAE">
      <w:pPr>
        <w:numPr>
          <w:ilvl w:val="0"/>
          <w:numId w:val="5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 gabonafélék kémiai összetétele, jelentőségük a tárolás és feldolgozás során</w:t>
      </w:r>
    </w:p>
    <w:p w:rsidR="00B82DAE" w:rsidRPr="00E631A1" w:rsidRDefault="00B82DAE" w:rsidP="00B82DAE">
      <w:pPr>
        <w:numPr>
          <w:ilvl w:val="0"/>
          <w:numId w:val="5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Fluidumok az élelmiszeriparban. Fluidumok csoportosítása, tulajdonságai, Newton-egyenlet.</w:t>
      </w:r>
    </w:p>
    <w:p w:rsidR="00B82DAE" w:rsidRDefault="00B82DAE" w:rsidP="004E0D5F">
      <w:pPr>
        <w:numPr>
          <w:ilvl w:val="0"/>
          <w:numId w:val="5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Az élelmiszerbiztonság, termelés és feldolgozás kapcsolatrendszere (vertikális és horizontális integráció)</w:t>
      </w:r>
    </w:p>
    <w:p w:rsidR="004E0D5F" w:rsidRPr="004E0D5F" w:rsidRDefault="004E0D5F" w:rsidP="004E0D5F">
      <w:pPr>
        <w:spacing w:before="0" w:after="0" w:line="240" w:lineRule="auto"/>
        <w:ind w:left="720" w:firstLine="0"/>
        <w:rPr>
          <w:color w:val="000000"/>
        </w:rPr>
      </w:pPr>
    </w:p>
    <w:p w:rsidR="00206714" w:rsidRDefault="00206714" w:rsidP="00B82DAE">
      <w:r>
        <w:t>6.</w:t>
      </w:r>
    </w:p>
    <w:p w:rsidR="00B82DAE" w:rsidRPr="00E631A1" w:rsidRDefault="00B82DAE" w:rsidP="00B82DAE">
      <w:pPr>
        <w:numPr>
          <w:ilvl w:val="0"/>
          <w:numId w:val="6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 xml:space="preserve">A gabonafélék malomipari feldolgozása, őrlés és hántolás. A malomipar termékei. </w:t>
      </w:r>
    </w:p>
    <w:p w:rsidR="00B82DAE" w:rsidRPr="00E631A1" w:rsidRDefault="00B82DAE" w:rsidP="00B82DAE">
      <w:pPr>
        <w:numPr>
          <w:ilvl w:val="0"/>
          <w:numId w:val="6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Fluidumok áramlásának jellemzése. Bernoulli-egyenlet, Reynolds-kísérlet, fluidumok áramlása csőben.</w:t>
      </w:r>
    </w:p>
    <w:p w:rsidR="00B82DAE" w:rsidRDefault="00B82DAE" w:rsidP="004E0D5F">
      <w:pPr>
        <w:numPr>
          <w:ilvl w:val="0"/>
          <w:numId w:val="6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Az intervenciós felvásárlás helye és szerepe az Európai Unió növényitermék-piacán.</w:t>
      </w:r>
    </w:p>
    <w:p w:rsidR="004E0D5F" w:rsidRPr="004E0D5F" w:rsidRDefault="004E0D5F" w:rsidP="004E0D5F">
      <w:pPr>
        <w:spacing w:before="0" w:after="0" w:line="240" w:lineRule="auto"/>
        <w:ind w:left="720" w:firstLine="0"/>
        <w:rPr>
          <w:color w:val="000000"/>
        </w:rPr>
      </w:pPr>
    </w:p>
    <w:p w:rsidR="00206714" w:rsidRPr="004E0D5F" w:rsidRDefault="00206714" w:rsidP="00B82DAE">
      <w:r w:rsidRPr="004E0D5F">
        <w:lastRenderedPageBreak/>
        <w:t>7.</w:t>
      </w:r>
    </w:p>
    <w:p w:rsidR="00B82DAE" w:rsidRPr="00E631A1" w:rsidRDefault="00B82DAE" w:rsidP="00B82DAE">
      <w:pPr>
        <w:numPr>
          <w:ilvl w:val="0"/>
          <w:numId w:val="7"/>
        </w:numPr>
        <w:spacing w:before="0" w:after="0" w:line="240" w:lineRule="auto"/>
        <w:jc w:val="both"/>
        <w:rPr>
          <w:color w:val="000000"/>
        </w:rPr>
      </w:pPr>
      <w:r w:rsidRPr="00E631A1">
        <w:rPr>
          <w:color w:val="000000"/>
        </w:rPr>
        <w:t xml:space="preserve">A kukorica feldolgozása </w:t>
      </w:r>
    </w:p>
    <w:p w:rsidR="00B82DAE" w:rsidRPr="00E631A1" w:rsidRDefault="00B82DAE" w:rsidP="00B82DAE">
      <w:pPr>
        <w:numPr>
          <w:ilvl w:val="0"/>
          <w:numId w:val="7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Szilárd anyagok szállítása. Szilárd szemcsés anyagok szétválasztása, fajtázás, osztályozás, rostálás, szitálás.</w:t>
      </w:r>
    </w:p>
    <w:p w:rsidR="00B82DAE" w:rsidRPr="00E631A1" w:rsidRDefault="00B82DAE" w:rsidP="00B82DAE">
      <w:pPr>
        <w:numPr>
          <w:ilvl w:val="0"/>
          <w:numId w:val="7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Az élelmiszeripari termékek piacát befolyásoló tényezők (fogyasztás, népesség, kereslet stb.).</w:t>
      </w:r>
    </w:p>
    <w:p w:rsidR="00B82DAE" w:rsidRDefault="00B82DAE" w:rsidP="00B82DAE">
      <w:pPr>
        <w:spacing w:before="0" w:after="0" w:line="240" w:lineRule="auto"/>
        <w:ind w:left="360" w:firstLine="0"/>
        <w:rPr>
          <w:color w:val="000000"/>
        </w:rPr>
      </w:pPr>
    </w:p>
    <w:p w:rsidR="00B82DAE" w:rsidRDefault="00206714" w:rsidP="00206714">
      <w:pPr>
        <w:spacing w:before="0" w:after="0" w:line="240" w:lineRule="auto"/>
        <w:ind w:left="851" w:firstLine="0"/>
        <w:rPr>
          <w:color w:val="000000"/>
        </w:rPr>
      </w:pPr>
      <w:r>
        <w:rPr>
          <w:color w:val="000000"/>
        </w:rPr>
        <w:t>8.</w:t>
      </w:r>
    </w:p>
    <w:p w:rsidR="00206714" w:rsidRPr="00E631A1" w:rsidRDefault="00206714" w:rsidP="00B82DAE">
      <w:pPr>
        <w:spacing w:before="0" w:after="0" w:line="240" w:lineRule="auto"/>
        <w:ind w:left="360" w:firstLine="0"/>
        <w:rPr>
          <w:color w:val="000000"/>
        </w:rPr>
      </w:pPr>
    </w:p>
    <w:p w:rsidR="00B82DAE" w:rsidRPr="00E631A1" w:rsidRDefault="00B82DAE" w:rsidP="00B82DAE">
      <w:pPr>
        <w:numPr>
          <w:ilvl w:val="0"/>
          <w:numId w:val="8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 liszt minőségvizsgálata. A gabonafélék minőségét jellemző paraméterek különböző felhasználás esetén (tárolás, malom-, sütő- és tésztaipar).</w:t>
      </w:r>
    </w:p>
    <w:p w:rsidR="00B82DAE" w:rsidRPr="00E631A1" w:rsidRDefault="00B82DAE" w:rsidP="00B82DAE">
      <w:pPr>
        <w:numPr>
          <w:ilvl w:val="0"/>
          <w:numId w:val="8"/>
        </w:numPr>
        <w:spacing w:before="0" w:after="0" w:line="240" w:lineRule="auto"/>
        <w:rPr>
          <w:bCs/>
          <w:color w:val="000000"/>
        </w:rPr>
      </w:pPr>
      <w:r w:rsidRPr="00E631A1">
        <w:rPr>
          <w:color w:val="000000"/>
        </w:rPr>
        <w:t>Méretcsökkentő műveletek az élelmiszeriparban. A méretcsökkentés célja, megvalósításai.</w:t>
      </w:r>
    </w:p>
    <w:p w:rsidR="00206714" w:rsidRDefault="00B82DAE" w:rsidP="004E0D5F">
      <w:pPr>
        <w:numPr>
          <w:ilvl w:val="0"/>
          <w:numId w:val="8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Globális fejlődési tendenciák az élelmiszergazdaságban</w:t>
      </w:r>
    </w:p>
    <w:p w:rsidR="004E0D5F" w:rsidRPr="004E0D5F" w:rsidRDefault="004E0D5F" w:rsidP="004E0D5F">
      <w:pPr>
        <w:spacing w:before="0" w:after="0" w:line="240" w:lineRule="auto"/>
        <w:ind w:left="720" w:firstLine="0"/>
        <w:rPr>
          <w:color w:val="000000"/>
        </w:rPr>
      </w:pPr>
    </w:p>
    <w:p w:rsidR="00B82DAE" w:rsidRPr="004E0D5F" w:rsidRDefault="00206714" w:rsidP="00B82DAE">
      <w:r w:rsidRPr="004E0D5F">
        <w:t>9.</w:t>
      </w:r>
    </w:p>
    <w:p w:rsidR="00B82DAE" w:rsidRPr="00E631A1" w:rsidRDefault="00B82DAE" w:rsidP="00B82DAE">
      <w:pPr>
        <w:numPr>
          <w:ilvl w:val="0"/>
          <w:numId w:val="9"/>
        </w:numPr>
        <w:spacing w:before="0" w:after="0" w:line="240" w:lineRule="auto"/>
        <w:rPr>
          <w:color w:val="000000"/>
          <w:szCs w:val="24"/>
        </w:rPr>
      </w:pPr>
      <w:r w:rsidRPr="00E631A1">
        <w:rPr>
          <w:color w:val="000000"/>
          <w:szCs w:val="24"/>
        </w:rPr>
        <w:t xml:space="preserve">Olajos magvak minőségét jellemző paraméterek. A növényi olajok gyártásának technológiái, </w:t>
      </w:r>
      <w:proofErr w:type="spellStart"/>
      <w:r w:rsidRPr="00E631A1">
        <w:rPr>
          <w:color w:val="000000"/>
          <w:szCs w:val="24"/>
        </w:rPr>
        <w:t>továbbfeldolgozás</w:t>
      </w:r>
      <w:proofErr w:type="spellEnd"/>
      <w:r w:rsidRPr="00E631A1">
        <w:rPr>
          <w:color w:val="000000"/>
          <w:szCs w:val="24"/>
        </w:rPr>
        <w:t xml:space="preserve"> lehetőségei.</w:t>
      </w:r>
    </w:p>
    <w:p w:rsidR="00B82DAE" w:rsidRPr="00E631A1" w:rsidRDefault="00B82DAE" w:rsidP="00B82DAE">
      <w:pPr>
        <w:numPr>
          <w:ilvl w:val="0"/>
          <w:numId w:val="9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Fluidumáramlás alkalmazásai: nyomás, térfogatáram, áramlási sebesség meghatározásának módszerei.</w:t>
      </w:r>
    </w:p>
    <w:p w:rsidR="00B82DAE" w:rsidRDefault="00B82DAE" w:rsidP="004E0D5F">
      <w:pPr>
        <w:numPr>
          <w:ilvl w:val="0"/>
          <w:numId w:val="9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Az élelmiszeripar nemzetgazdasági jelentősége (GDP, foglalkoztatottság, létszám, kereskedelem)</w:t>
      </w:r>
    </w:p>
    <w:p w:rsidR="004E0D5F" w:rsidRPr="004E0D5F" w:rsidRDefault="004E0D5F" w:rsidP="004E0D5F">
      <w:pPr>
        <w:spacing w:before="0" w:after="0" w:line="240" w:lineRule="auto"/>
        <w:ind w:left="720" w:firstLine="0"/>
        <w:rPr>
          <w:color w:val="000000"/>
        </w:rPr>
      </w:pPr>
    </w:p>
    <w:p w:rsidR="00206714" w:rsidRPr="004E0D5F" w:rsidRDefault="00206714" w:rsidP="00B82DAE">
      <w:r w:rsidRPr="004E0D5F">
        <w:t>10.</w:t>
      </w:r>
    </w:p>
    <w:p w:rsidR="00B82DAE" w:rsidRPr="00E631A1" w:rsidRDefault="00B82DAE" w:rsidP="00B82DAE">
      <w:pPr>
        <w:numPr>
          <w:ilvl w:val="0"/>
          <w:numId w:val="10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 sütőipar és száraztésztagyártás technológiai folyamatainak, termékeinek bemutatása.</w:t>
      </w:r>
    </w:p>
    <w:p w:rsidR="00B82DAE" w:rsidRPr="00E631A1" w:rsidRDefault="00B82DAE" w:rsidP="00B82DAE">
      <w:pPr>
        <w:numPr>
          <w:ilvl w:val="0"/>
          <w:numId w:val="10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Anyagátadási műveletek az élelmiszeriparban. Az anyagtranszport célja. Diffúziós folyamatok jellemzése.</w:t>
      </w:r>
    </w:p>
    <w:p w:rsidR="00B82DAE" w:rsidRDefault="00B82DAE" w:rsidP="004E0D5F">
      <w:pPr>
        <w:numPr>
          <w:ilvl w:val="0"/>
          <w:numId w:val="10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Az Élelmiszer Termékpálya Kódex fontosabb részletei.</w:t>
      </w:r>
    </w:p>
    <w:p w:rsidR="004E0D5F" w:rsidRPr="004E0D5F" w:rsidRDefault="004E0D5F" w:rsidP="004E0D5F">
      <w:pPr>
        <w:spacing w:before="0" w:after="0" w:line="240" w:lineRule="auto"/>
        <w:ind w:left="720" w:firstLine="0"/>
        <w:rPr>
          <w:color w:val="000000"/>
        </w:rPr>
      </w:pPr>
    </w:p>
    <w:p w:rsidR="00206714" w:rsidRDefault="00206714" w:rsidP="00206714">
      <w:pPr>
        <w:spacing w:before="0" w:after="0" w:line="240" w:lineRule="auto"/>
        <w:ind w:left="709" w:firstLine="0"/>
        <w:rPr>
          <w:color w:val="000000"/>
        </w:rPr>
      </w:pPr>
      <w:r>
        <w:rPr>
          <w:color w:val="000000"/>
        </w:rPr>
        <w:t>11.</w:t>
      </w:r>
    </w:p>
    <w:p w:rsidR="00206714" w:rsidRPr="00E631A1" w:rsidRDefault="00206714" w:rsidP="00B82DAE">
      <w:pPr>
        <w:spacing w:before="0" w:after="0" w:line="240" w:lineRule="auto"/>
        <w:ind w:left="360" w:firstLine="0"/>
        <w:rPr>
          <w:color w:val="000000"/>
        </w:rPr>
      </w:pPr>
    </w:p>
    <w:p w:rsidR="00B82DAE" w:rsidRPr="009149E3" w:rsidRDefault="00B82DAE" w:rsidP="00B82DAE">
      <w:pPr>
        <w:numPr>
          <w:ilvl w:val="0"/>
          <w:numId w:val="11"/>
        </w:numPr>
        <w:spacing w:before="0" w:after="0" w:line="240" w:lineRule="auto"/>
        <w:rPr>
          <w:color w:val="000000"/>
        </w:rPr>
      </w:pPr>
      <w:proofErr w:type="spellStart"/>
      <w:r w:rsidRPr="009149E3">
        <w:rPr>
          <w:color w:val="000000"/>
        </w:rPr>
        <w:t>Besűrítéses</w:t>
      </w:r>
      <w:proofErr w:type="spellEnd"/>
      <w:r w:rsidRPr="009149E3">
        <w:rPr>
          <w:color w:val="000000"/>
        </w:rPr>
        <w:t xml:space="preserve"> tartósítás célja, elve és eljárásai. Sűrített termékek a konzerviparban</w:t>
      </w:r>
    </w:p>
    <w:p w:rsidR="00B82DAE" w:rsidRPr="009149E3" w:rsidRDefault="00B82DAE" w:rsidP="00B82DAE">
      <w:pPr>
        <w:numPr>
          <w:ilvl w:val="0"/>
          <w:numId w:val="11"/>
        </w:numPr>
        <w:spacing w:before="0" w:after="0" w:line="240" w:lineRule="auto"/>
        <w:rPr>
          <w:color w:val="000000"/>
        </w:rPr>
      </w:pPr>
      <w:r w:rsidRPr="009149E3">
        <w:rPr>
          <w:color w:val="000000"/>
          <w:szCs w:val="24"/>
        </w:rPr>
        <w:t xml:space="preserve">Hőcserélők működése, típusai. </w:t>
      </w:r>
    </w:p>
    <w:p w:rsidR="00B82DAE" w:rsidRDefault="00B82DAE" w:rsidP="004E0D5F">
      <w:pPr>
        <w:numPr>
          <w:ilvl w:val="0"/>
          <w:numId w:val="11"/>
        </w:numPr>
        <w:spacing w:before="0" w:after="0" w:line="240" w:lineRule="auto"/>
        <w:rPr>
          <w:color w:val="000000"/>
        </w:rPr>
      </w:pPr>
      <w:r w:rsidRPr="009149E3">
        <w:rPr>
          <w:color w:val="000000"/>
        </w:rPr>
        <w:t>Az árképzés célja és módszerei.</w:t>
      </w:r>
    </w:p>
    <w:p w:rsidR="004E0D5F" w:rsidRPr="004E0D5F" w:rsidRDefault="004E0D5F" w:rsidP="004E0D5F">
      <w:pPr>
        <w:spacing w:before="0" w:after="0" w:line="240" w:lineRule="auto"/>
        <w:ind w:left="720" w:firstLine="0"/>
        <w:rPr>
          <w:color w:val="000000"/>
        </w:rPr>
      </w:pPr>
    </w:p>
    <w:p w:rsidR="00206714" w:rsidRPr="004E0D5F" w:rsidRDefault="00206714" w:rsidP="00B82DAE">
      <w:r w:rsidRPr="004E0D5F">
        <w:t>12.</w:t>
      </w:r>
    </w:p>
    <w:p w:rsidR="00B82DAE" w:rsidRPr="009149E3" w:rsidRDefault="00B82DAE" w:rsidP="00B82DAE">
      <w:pPr>
        <w:numPr>
          <w:ilvl w:val="0"/>
          <w:numId w:val="12"/>
        </w:numPr>
        <w:spacing w:before="0" w:after="0" w:line="240" w:lineRule="auto"/>
        <w:rPr>
          <w:color w:val="000000"/>
        </w:rPr>
      </w:pPr>
      <w:r w:rsidRPr="009149E3">
        <w:rPr>
          <w:color w:val="000000"/>
        </w:rPr>
        <w:t>Borászat</w:t>
      </w:r>
    </w:p>
    <w:p w:rsidR="00B82DAE" w:rsidRPr="009149E3" w:rsidRDefault="00B82DAE" w:rsidP="00B82DAE">
      <w:pPr>
        <w:numPr>
          <w:ilvl w:val="0"/>
          <w:numId w:val="12"/>
        </w:numPr>
        <w:spacing w:before="0" w:after="0" w:line="240" w:lineRule="auto"/>
        <w:rPr>
          <w:color w:val="000000"/>
        </w:rPr>
      </w:pPr>
      <w:r w:rsidRPr="009149E3">
        <w:rPr>
          <w:color w:val="000000"/>
        </w:rPr>
        <w:t xml:space="preserve">Ülepítés. Az ülepítési művelet célja, jellemzői, </w:t>
      </w:r>
      <w:proofErr w:type="spellStart"/>
      <w:r w:rsidRPr="009149E3">
        <w:rPr>
          <w:color w:val="000000"/>
        </w:rPr>
        <w:t>Stokes</w:t>
      </w:r>
      <w:proofErr w:type="spellEnd"/>
      <w:r w:rsidRPr="009149E3">
        <w:rPr>
          <w:color w:val="000000"/>
        </w:rPr>
        <w:t>-törvény.</w:t>
      </w:r>
    </w:p>
    <w:p w:rsidR="00B82DAE" w:rsidRDefault="00B82DAE" w:rsidP="004E0D5F">
      <w:pPr>
        <w:numPr>
          <w:ilvl w:val="0"/>
          <w:numId w:val="12"/>
        </w:numPr>
        <w:spacing w:before="0" w:after="0" w:line="240" w:lineRule="auto"/>
        <w:rPr>
          <w:color w:val="000000"/>
        </w:rPr>
      </w:pPr>
      <w:r w:rsidRPr="009149E3">
        <w:rPr>
          <w:color w:val="000000"/>
        </w:rPr>
        <w:t>A hazai élelmiszergazdaság szabályozása és intézményi háttere.</w:t>
      </w:r>
    </w:p>
    <w:p w:rsidR="004E0D5F" w:rsidRPr="004E0D5F" w:rsidRDefault="004E0D5F" w:rsidP="004E0D5F">
      <w:pPr>
        <w:spacing w:before="0" w:after="0" w:line="240" w:lineRule="auto"/>
        <w:ind w:left="720" w:firstLine="0"/>
        <w:rPr>
          <w:color w:val="000000"/>
        </w:rPr>
      </w:pPr>
    </w:p>
    <w:p w:rsidR="00206714" w:rsidRPr="004E0D5F" w:rsidRDefault="00206714" w:rsidP="00B82DAE">
      <w:r w:rsidRPr="004E0D5F">
        <w:t>13.</w:t>
      </w:r>
    </w:p>
    <w:p w:rsidR="00B82DAE" w:rsidRPr="00E631A1" w:rsidRDefault="00B82DAE" w:rsidP="00B82DAE">
      <w:pPr>
        <w:numPr>
          <w:ilvl w:val="0"/>
          <w:numId w:val="13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Nagy vágóállatok feldolgozási technológiája, vágóállat minősítés.</w:t>
      </w:r>
    </w:p>
    <w:p w:rsidR="00B82DAE" w:rsidRDefault="00B82DAE" w:rsidP="00B82DAE">
      <w:pPr>
        <w:numPr>
          <w:ilvl w:val="0"/>
          <w:numId w:val="13"/>
        </w:numPr>
        <w:spacing w:before="0" w:after="0" w:line="240" w:lineRule="auto"/>
        <w:rPr>
          <w:color w:val="000000"/>
        </w:rPr>
      </w:pPr>
      <w:r w:rsidRPr="009149E3">
        <w:rPr>
          <w:color w:val="000000"/>
          <w:szCs w:val="24"/>
        </w:rPr>
        <w:t>Adszorpció művelete</w:t>
      </w:r>
      <w:r w:rsidRPr="009149E3">
        <w:rPr>
          <w:color w:val="000000"/>
        </w:rPr>
        <w:t>.</w:t>
      </w:r>
    </w:p>
    <w:p w:rsidR="00B82DAE" w:rsidRPr="00B82DAE" w:rsidRDefault="00B82DAE" w:rsidP="00B82DAE">
      <w:pPr>
        <w:pStyle w:val="Listaszerbekezds"/>
        <w:numPr>
          <w:ilvl w:val="0"/>
          <w:numId w:val="13"/>
        </w:numPr>
        <w:rPr>
          <w:color w:val="000000"/>
        </w:rPr>
      </w:pPr>
      <w:r w:rsidRPr="00B82DAE">
        <w:rPr>
          <w:color w:val="000000"/>
        </w:rPr>
        <w:t>Az élelmiszeripar versenyképessége, versenyképességi elméletek</w:t>
      </w:r>
    </w:p>
    <w:p w:rsidR="00B82DAE" w:rsidRDefault="00B82DAE" w:rsidP="00B82DAE">
      <w:pPr>
        <w:spacing w:before="0" w:after="0" w:line="240" w:lineRule="auto"/>
        <w:ind w:left="720" w:firstLine="0"/>
        <w:rPr>
          <w:color w:val="000000"/>
        </w:rPr>
      </w:pP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  <w:r>
        <w:rPr>
          <w:color w:val="000000"/>
        </w:rPr>
        <w:t>14.</w:t>
      </w: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Pr="00E631A1" w:rsidRDefault="00B82DAE" w:rsidP="00B82DAE">
      <w:pPr>
        <w:numPr>
          <w:ilvl w:val="0"/>
          <w:numId w:val="14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Hőelvonásos tartósítás. A fagyasztás elve, célja, módja és alkalmazása a konzerviparban</w:t>
      </w:r>
    </w:p>
    <w:p w:rsidR="00B82DAE" w:rsidRPr="00E631A1" w:rsidRDefault="00B82DAE" w:rsidP="00B82DAE">
      <w:pPr>
        <w:numPr>
          <w:ilvl w:val="0"/>
          <w:numId w:val="14"/>
        </w:numPr>
        <w:spacing w:before="0" w:after="0" w:line="240" w:lineRule="auto"/>
        <w:rPr>
          <w:color w:val="000000"/>
        </w:rPr>
      </w:pPr>
      <w:proofErr w:type="spellStart"/>
      <w:r w:rsidRPr="00E631A1">
        <w:rPr>
          <w:color w:val="000000"/>
        </w:rPr>
        <w:t>Extrakciós</w:t>
      </w:r>
      <w:proofErr w:type="spellEnd"/>
      <w:r w:rsidRPr="00E631A1">
        <w:rPr>
          <w:color w:val="000000"/>
        </w:rPr>
        <w:t xml:space="preserve"> műveletek jellemzése, célja, módjai, berendezései.</w:t>
      </w:r>
    </w:p>
    <w:p w:rsidR="00B82DAE" w:rsidRDefault="00B82DAE" w:rsidP="004E0D5F">
      <w:pPr>
        <w:numPr>
          <w:ilvl w:val="0"/>
          <w:numId w:val="14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Az élelmiszeripari innováció helyzete az EU-ban és Magyarországon.</w:t>
      </w:r>
    </w:p>
    <w:p w:rsidR="004E0D5F" w:rsidRPr="004E0D5F" w:rsidRDefault="004E0D5F" w:rsidP="004E0D5F">
      <w:pPr>
        <w:spacing w:before="0" w:after="0" w:line="240" w:lineRule="auto"/>
        <w:ind w:left="720" w:firstLine="0"/>
        <w:rPr>
          <w:color w:val="000000"/>
        </w:rPr>
      </w:pPr>
    </w:p>
    <w:p w:rsidR="00B82DAE" w:rsidRDefault="00206714" w:rsidP="00B82DAE">
      <w:pPr>
        <w:spacing w:before="0" w:after="0" w:line="240" w:lineRule="auto"/>
        <w:ind w:left="720" w:firstLine="0"/>
        <w:rPr>
          <w:color w:val="000000"/>
        </w:rPr>
      </w:pPr>
      <w:r>
        <w:rPr>
          <w:color w:val="000000"/>
        </w:rPr>
        <w:t>15.</w:t>
      </w: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Pr="00E631A1" w:rsidRDefault="00B82DAE" w:rsidP="00B82DAE">
      <w:pPr>
        <w:numPr>
          <w:ilvl w:val="0"/>
          <w:numId w:val="15"/>
        </w:numPr>
        <w:spacing w:before="0" w:after="0" w:line="240" w:lineRule="auto"/>
        <w:rPr>
          <w:bCs/>
          <w:color w:val="000000"/>
        </w:rPr>
      </w:pPr>
      <w:r w:rsidRPr="00E631A1">
        <w:rPr>
          <w:bCs/>
          <w:color w:val="000000"/>
        </w:rPr>
        <w:t xml:space="preserve">Hőkezeléses tartósítás. Az </w:t>
      </w:r>
      <w:proofErr w:type="spellStart"/>
      <w:r w:rsidRPr="00E631A1">
        <w:rPr>
          <w:bCs/>
          <w:color w:val="000000"/>
        </w:rPr>
        <w:t>appertizálás</w:t>
      </w:r>
      <w:proofErr w:type="spellEnd"/>
      <w:r w:rsidRPr="00E631A1">
        <w:rPr>
          <w:bCs/>
          <w:color w:val="000000"/>
        </w:rPr>
        <w:t xml:space="preserve">, pasztőrözés és </w:t>
      </w:r>
      <w:proofErr w:type="spellStart"/>
      <w:r w:rsidRPr="00E631A1">
        <w:rPr>
          <w:bCs/>
          <w:color w:val="000000"/>
        </w:rPr>
        <w:t>sterilezés</w:t>
      </w:r>
      <w:proofErr w:type="spellEnd"/>
      <w:r w:rsidRPr="00E631A1">
        <w:rPr>
          <w:bCs/>
          <w:color w:val="000000"/>
        </w:rPr>
        <w:t xml:space="preserve"> célja, paraméterei, módjai, hatása az élelmiszerek tulajdonságaira</w:t>
      </w:r>
    </w:p>
    <w:p w:rsidR="00B82DAE" w:rsidRPr="00E631A1" w:rsidRDefault="00B82DAE" w:rsidP="00B82DAE">
      <w:pPr>
        <w:numPr>
          <w:ilvl w:val="0"/>
          <w:numId w:val="15"/>
        </w:numPr>
        <w:spacing w:before="0" w:after="0" w:line="240" w:lineRule="auto"/>
        <w:rPr>
          <w:bCs/>
          <w:color w:val="000000"/>
        </w:rPr>
      </w:pPr>
      <w:r w:rsidRPr="00E631A1">
        <w:rPr>
          <w:color w:val="000000"/>
        </w:rPr>
        <w:t>A Fluidizálás és pneumatikus szállítás műveletének bemutatása.</w:t>
      </w:r>
    </w:p>
    <w:p w:rsidR="00B82DAE" w:rsidRDefault="00B82DAE" w:rsidP="004E0D5F">
      <w:pPr>
        <w:numPr>
          <w:ilvl w:val="0"/>
          <w:numId w:val="15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Mezőgazdasági és élelmiszergazdasági vállalkozások terveinek csoportosítása és összefüggései.</w:t>
      </w:r>
    </w:p>
    <w:p w:rsidR="004E0D5F" w:rsidRPr="004E0D5F" w:rsidRDefault="004E0D5F" w:rsidP="004E0D5F">
      <w:pPr>
        <w:spacing w:before="0" w:after="0" w:line="240" w:lineRule="auto"/>
        <w:ind w:left="720" w:firstLine="0"/>
        <w:rPr>
          <w:color w:val="000000"/>
        </w:rPr>
      </w:pPr>
    </w:p>
    <w:p w:rsidR="00B82DAE" w:rsidRDefault="00206714" w:rsidP="00B82DAE">
      <w:pPr>
        <w:spacing w:before="0" w:after="0" w:line="240" w:lineRule="auto"/>
        <w:ind w:left="720" w:firstLine="0"/>
        <w:rPr>
          <w:color w:val="000000"/>
        </w:rPr>
      </w:pPr>
      <w:r>
        <w:rPr>
          <w:color w:val="000000"/>
        </w:rPr>
        <w:t>16.</w:t>
      </w: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Pr="00E631A1" w:rsidRDefault="00B82DAE" w:rsidP="00B82DAE">
      <w:pPr>
        <w:numPr>
          <w:ilvl w:val="0"/>
          <w:numId w:val="16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Keményítőgyártás és keményítőszármazékok gyártása növényi alapanyagokból</w:t>
      </w:r>
    </w:p>
    <w:p w:rsidR="00B82DAE" w:rsidRPr="00E631A1" w:rsidRDefault="00B82DAE" w:rsidP="00B82DAE">
      <w:pPr>
        <w:numPr>
          <w:ilvl w:val="0"/>
          <w:numId w:val="16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Bepárlás művelete, bepárlás célja. Bepárlók típusai.</w:t>
      </w:r>
    </w:p>
    <w:p w:rsidR="00B82DAE" w:rsidRDefault="00B82DAE" w:rsidP="004E0D5F">
      <w:pPr>
        <w:numPr>
          <w:ilvl w:val="0"/>
          <w:numId w:val="16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Az élelmiszergazdaság fejlődésének hazai tendenciái. Privatizáció és az uniós csatlakozás</w:t>
      </w:r>
    </w:p>
    <w:p w:rsidR="004E0D5F" w:rsidRPr="004E0D5F" w:rsidRDefault="004E0D5F" w:rsidP="004E0D5F">
      <w:pPr>
        <w:spacing w:before="0" w:after="0" w:line="240" w:lineRule="auto"/>
        <w:ind w:left="720" w:firstLine="0"/>
        <w:rPr>
          <w:color w:val="000000"/>
        </w:rPr>
      </w:pP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  <w:r>
        <w:rPr>
          <w:color w:val="000000"/>
        </w:rPr>
        <w:t>17.</w:t>
      </w: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Pr="00E631A1" w:rsidRDefault="00B82DAE" w:rsidP="00B82DAE">
      <w:pPr>
        <w:numPr>
          <w:ilvl w:val="0"/>
          <w:numId w:val="17"/>
        </w:numPr>
        <w:spacing w:before="0" w:after="0" w:line="240" w:lineRule="auto"/>
        <w:rPr>
          <w:bCs/>
          <w:color w:val="000000"/>
        </w:rPr>
      </w:pPr>
      <w:r w:rsidRPr="00E631A1">
        <w:rPr>
          <w:bCs/>
          <w:color w:val="000000"/>
        </w:rPr>
        <w:t>Kertészeti termékek minősítése. Zöldség- és gyümölcsfélék tárolási paraméterei, tárolási módok ismertetése.</w:t>
      </w:r>
    </w:p>
    <w:p w:rsidR="00B82DAE" w:rsidRPr="00E631A1" w:rsidRDefault="00B82DAE" w:rsidP="00B82DAE">
      <w:pPr>
        <w:numPr>
          <w:ilvl w:val="0"/>
          <w:numId w:val="17"/>
        </w:numPr>
        <w:spacing w:before="0" w:after="0" w:line="240" w:lineRule="auto"/>
        <w:rPr>
          <w:bCs/>
          <w:color w:val="000000"/>
        </w:rPr>
      </w:pPr>
      <w:r w:rsidRPr="00E631A1">
        <w:rPr>
          <w:color w:val="000000"/>
        </w:rPr>
        <w:t>Az élelmiszeripari műveletekben előforduló extenzív és intenzív mennyiségek. Az extenzív mennyiségek árama, az áramerősség és áramsűrűség.</w:t>
      </w:r>
    </w:p>
    <w:p w:rsidR="00B82DAE" w:rsidRDefault="00B82DAE" w:rsidP="004E0D5F">
      <w:pPr>
        <w:numPr>
          <w:ilvl w:val="0"/>
          <w:numId w:val="17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Az élelmiszeripar szerkezete, szakágazati rendszere</w:t>
      </w:r>
    </w:p>
    <w:p w:rsidR="004E0D5F" w:rsidRPr="004E0D5F" w:rsidRDefault="004E0D5F" w:rsidP="004E0D5F">
      <w:pPr>
        <w:spacing w:before="0" w:after="0" w:line="240" w:lineRule="auto"/>
        <w:ind w:left="720" w:firstLine="0"/>
        <w:rPr>
          <w:color w:val="000000"/>
        </w:rPr>
      </w:pPr>
    </w:p>
    <w:p w:rsidR="00B82DAE" w:rsidRDefault="00206714" w:rsidP="00B82DAE">
      <w:pPr>
        <w:spacing w:before="0" w:after="0" w:line="240" w:lineRule="auto"/>
        <w:ind w:left="720" w:firstLine="0"/>
        <w:rPr>
          <w:color w:val="000000"/>
        </w:rPr>
      </w:pPr>
      <w:r>
        <w:rPr>
          <w:color w:val="000000"/>
        </w:rPr>
        <w:t>18.</w:t>
      </w: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Pr="00E631A1" w:rsidRDefault="00B82DAE" w:rsidP="00B82DAE">
      <w:pPr>
        <w:numPr>
          <w:ilvl w:val="0"/>
          <w:numId w:val="18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 xml:space="preserve">Malátagyártás. A sörfőzés technológiája és alapanyagai. </w:t>
      </w:r>
    </w:p>
    <w:p w:rsidR="00B82DAE" w:rsidRPr="009149E3" w:rsidRDefault="00B82DAE" w:rsidP="00B82DAE">
      <w:pPr>
        <w:numPr>
          <w:ilvl w:val="0"/>
          <w:numId w:val="18"/>
        </w:numPr>
        <w:spacing w:before="0" w:after="0" w:line="240" w:lineRule="auto"/>
        <w:jc w:val="both"/>
        <w:rPr>
          <w:color w:val="000000"/>
          <w:szCs w:val="24"/>
        </w:rPr>
      </w:pPr>
      <w:r w:rsidRPr="009149E3">
        <w:rPr>
          <w:color w:val="000000"/>
          <w:szCs w:val="24"/>
        </w:rPr>
        <w:t xml:space="preserve">Hőcsere jellemzése, megvalósítási módjai, logaritmikus átlagos hőmérséklet különbség. </w:t>
      </w:r>
    </w:p>
    <w:p w:rsidR="00B82DAE" w:rsidRPr="00E631A1" w:rsidRDefault="00B82DAE" w:rsidP="00B82DAE">
      <w:pPr>
        <w:numPr>
          <w:ilvl w:val="0"/>
          <w:numId w:val="18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Az állati eredetű termékek piaci szabályozása az Európai</w:t>
      </w:r>
      <w:r>
        <w:rPr>
          <w:color w:val="000000"/>
        </w:rPr>
        <w:t xml:space="preserve"> Unióban (t</w:t>
      </w:r>
      <w:r w:rsidRPr="00E631A1">
        <w:rPr>
          <w:color w:val="000000"/>
        </w:rPr>
        <w:t>ej, marha-, sertés, baromfihús)</w:t>
      </w:r>
    </w:p>
    <w:p w:rsidR="00B82DAE" w:rsidRPr="00E631A1" w:rsidRDefault="00B82DAE" w:rsidP="00B82DAE">
      <w:pPr>
        <w:spacing w:before="0" w:after="0" w:line="240" w:lineRule="auto"/>
        <w:ind w:left="0" w:right="977" w:firstLine="0"/>
        <w:jc w:val="both"/>
        <w:rPr>
          <w:color w:val="000000"/>
        </w:rPr>
      </w:pPr>
    </w:p>
    <w:p w:rsidR="00B82DAE" w:rsidRDefault="00206714" w:rsidP="00B82DAE">
      <w:pPr>
        <w:spacing w:before="0" w:after="0" w:line="240" w:lineRule="auto"/>
        <w:ind w:left="720" w:firstLine="0"/>
        <w:rPr>
          <w:color w:val="000000"/>
        </w:rPr>
      </w:pPr>
      <w:r>
        <w:rPr>
          <w:color w:val="000000"/>
        </w:rPr>
        <w:t>19.</w:t>
      </w: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Pr="00E631A1" w:rsidRDefault="00B82DAE" w:rsidP="00B82DAE">
      <w:pPr>
        <w:numPr>
          <w:ilvl w:val="0"/>
          <w:numId w:val="19"/>
        </w:numPr>
        <w:spacing w:before="0" w:after="0" w:line="240" w:lineRule="auto"/>
        <w:rPr>
          <w:color w:val="000000"/>
          <w:szCs w:val="24"/>
        </w:rPr>
      </w:pPr>
      <w:r w:rsidRPr="00E631A1">
        <w:rPr>
          <w:color w:val="000000"/>
          <w:szCs w:val="24"/>
        </w:rPr>
        <w:t>Kis vágóállatok feldolgozási technológiája, minősítése.</w:t>
      </w:r>
    </w:p>
    <w:p w:rsidR="00B82DAE" w:rsidRPr="009149E3" w:rsidRDefault="00B82DAE" w:rsidP="00B82DAE">
      <w:pPr>
        <w:numPr>
          <w:ilvl w:val="0"/>
          <w:numId w:val="19"/>
        </w:numPr>
        <w:spacing w:before="0" w:after="0" w:line="240" w:lineRule="auto"/>
        <w:rPr>
          <w:bCs/>
          <w:color w:val="000000"/>
        </w:rPr>
      </w:pPr>
      <w:r w:rsidRPr="009149E3">
        <w:rPr>
          <w:color w:val="000000"/>
          <w:szCs w:val="24"/>
        </w:rPr>
        <w:t>Hőelvonással járó műveletek (hűtés, fagyasztás)</w:t>
      </w:r>
    </w:p>
    <w:p w:rsidR="00B82DAE" w:rsidRPr="00E631A1" w:rsidRDefault="00B82DAE" w:rsidP="00B82DAE">
      <w:pPr>
        <w:numPr>
          <w:ilvl w:val="0"/>
          <w:numId w:val="19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Az élelmiszerkereskedelem alakulása, kereskedelmi típusok és ezek jellemzői</w:t>
      </w:r>
    </w:p>
    <w:p w:rsidR="00B82DAE" w:rsidRDefault="00B82DAE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Default="00206714" w:rsidP="00B82DAE">
      <w:pPr>
        <w:spacing w:before="0" w:after="0" w:line="240" w:lineRule="auto"/>
        <w:ind w:left="720" w:firstLine="0"/>
        <w:rPr>
          <w:color w:val="000000"/>
        </w:rPr>
      </w:pPr>
      <w:r>
        <w:rPr>
          <w:color w:val="000000"/>
        </w:rPr>
        <w:t>20.</w:t>
      </w: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Pr="00AA7341" w:rsidRDefault="00B82DAE" w:rsidP="00B82DAE">
      <w:pPr>
        <w:numPr>
          <w:ilvl w:val="0"/>
          <w:numId w:val="20"/>
        </w:numPr>
        <w:spacing w:before="0" w:after="0" w:line="240" w:lineRule="auto"/>
        <w:rPr>
          <w:color w:val="000000"/>
        </w:rPr>
      </w:pPr>
      <w:r w:rsidRPr="00AA7341">
        <w:rPr>
          <w:color w:val="000000"/>
        </w:rPr>
        <w:t>Kertészeti termékek tartósítása tejsavas erjesztéssel, savanyított termékek előállítása</w:t>
      </w:r>
    </w:p>
    <w:p w:rsidR="00B82DAE" w:rsidRPr="00042B98" w:rsidRDefault="00B82DAE" w:rsidP="00B82DAE">
      <w:pPr>
        <w:numPr>
          <w:ilvl w:val="0"/>
          <w:numId w:val="20"/>
        </w:numPr>
        <w:spacing w:before="0" w:after="0" w:line="240" w:lineRule="auto"/>
        <w:rPr>
          <w:color w:val="000000"/>
        </w:rPr>
      </w:pPr>
      <w:r w:rsidRPr="00042B98">
        <w:rPr>
          <w:color w:val="000000"/>
          <w:szCs w:val="24"/>
        </w:rPr>
        <w:t xml:space="preserve">Desztilláció. A művelet célja, törvényszerűségei, megvalósítási módok. Rektifikálás művelete. </w:t>
      </w:r>
    </w:p>
    <w:p w:rsidR="00B82DAE" w:rsidRPr="00AA7341" w:rsidRDefault="00B82DAE" w:rsidP="00B82DAE">
      <w:pPr>
        <w:numPr>
          <w:ilvl w:val="0"/>
          <w:numId w:val="20"/>
        </w:numPr>
        <w:spacing w:before="0" w:after="0" w:line="240" w:lineRule="auto"/>
        <w:rPr>
          <w:color w:val="000000"/>
        </w:rPr>
      </w:pPr>
      <w:r w:rsidRPr="00AA7341">
        <w:rPr>
          <w:color w:val="000000"/>
        </w:rPr>
        <w:t>Piaci szerkezetek és piaci típusok (</w:t>
      </w:r>
      <w:r w:rsidRPr="00AA7341">
        <w:rPr>
          <w:bCs/>
          <w:color w:val="000000"/>
        </w:rPr>
        <w:t>tökéletes verseny, monopólium</w:t>
      </w:r>
      <w:r w:rsidRPr="00AA7341">
        <w:rPr>
          <w:color w:val="000000"/>
        </w:rPr>
        <w:t xml:space="preserve">, </w:t>
      </w:r>
      <w:proofErr w:type="spellStart"/>
      <w:r w:rsidRPr="00AA7341">
        <w:rPr>
          <w:color w:val="000000"/>
        </w:rPr>
        <w:t>oligopólium</w:t>
      </w:r>
      <w:proofErr w:type="spellEnd"/>
      <w:r w:rsidRPr="00AA7341">
        <w:rPr>
          <w:color w:val="000000"/>
        </w:rPr>
        <w:t>, monopolisztikus verseny és jellemzőik).</w:t>
      </w:r>
    </w:p>
    <w:p w:rsidR="00B82DAE" w:rsidRPr="00AA7341" w:rsidRDefault="00B82DAE" w:rsidP="00B82DAE">
      <w:pPr>
        <w:spacing w:before="0" w:after="0" w:line="240" w:lineRule="auto"/>
        <w:ind w:left="426" w:right="977" w:firstLine="0"/>
        <w:jc w:val="both"/>
        <w:rPr>
          <w:color w:val="000000"/>
        </w:rPr>
      </w:pPr>
    </w:p>
    <w:p w:rsidR="00B82DAE" w:rsidRDefault="00206714" w:rsidP="00B82DAE">
      <w:pPr>
        <w:spacing w:before="0" w:after="0" w:line="240" w:lineRule="auto"/>
        <w:ind w:left="720" w:firstLine="0"/>
        <w:rPr>
          <w:color w:val="000000"/>
        </w:rPr>
      </w:pPr>
      <w:r>
        <w:rPr>
          <w:color w:val="000000"/>
        </w:rPr>
        <w:t>21.</w:t>
      </w: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Pr="00E631A1" w:rsidRDefault="00B82DAE" w:rsidP="00B82DAE">
      <w:pPr>
        <w:numPr>
          <w:ilvl w:val="0"/>
          <w:numId w:val="21"/>
        </w:numPr>
        <w:tabs>
          <w:tab w:val="left" w:pos="3615"/>
        </w:tabs>
        <w:spacing w:before="0" w:after="0" w:line="240" w:lineRule="auto"/>
        <w:rPr>
          <w:color w:val="000000"/>
        </w:rPr>
      </w:pPr>
      <w:r w:rsidRPr="00E631A1">
        <w:rPr>
          <w:color w:val="000000"/>
        </w:rPr>
        <w:t>Vízelvonásos tartósítás. A szárítás célja, módja, hatása az élelmiszerek tulajdonságaira</w:t>
      </w:r>
    </w:p>
    <w:p w:rsidR="00B82DAE" w:rsidRPr="00E631A1" w:rsidRDefault="00B82DAE" w:rsidP="00B82DAE">
      <w:pPr>
        <w:numPr>
          <w:ilvl w:val="0"/>
          <w:numId w:val="21"/>
        </w:numPr>
        <w:spacing w:before="0" w:after="0" w:line="240" w:lineRule="auto"/>
        <w:rPr>
          <w:bCs/>
          <w:color w:val="000000"/>
        </w:rPr>
      </w:pPr>
      <w:r w:rsidRPr="00E631A1">
        <w:rPr>
          <w:color w:val="000000"/>
        </w:rPr>
        <w:t>Folyadékok keverése. A keverés célja, jellemzése, keverőtípusok.</w:t>
      </w:r>
    </w:p>
    <w:p w:rsidR="00B82DAE" w:rsidRPr="00E631A1" w:rsidRDefault="00B82DAE" w:rsidP="00B82DAE">
      <w:pPr>
        <w:numPr>
          <w:ilvl w:val="0"/>
          <w:numId w:val="21"/>
        </w:numPr>
        <w:tabs>
          <w:tab w:val="left" w:pos="3615"/>
        </w:tabs>
        <w:spacing w:before="0" w:after="0" w:line="240" w:lineRule="auto"/>
        <w:rPr>
          <w:color w:val="000000"/>
        </w:rPr>
      </w:pPr>
      <w:r w:rsidRPr="00E631A1">
        <w:rPr>
          <w:color w:val="000000"/>
        </w:rPr>
        <w:t>Az élelmiszeripar és kereskedelem kapcsolatrendszere.</w:t>
      </w:r>
    </w:p>
    <w:p w:rsidR="00B82DAE" w:rsidRPr="00E631A1" w:rsidRDefault="00B82DAE" w:rsidP="00B82DAE">
      <w:pPr>
        <w:spacing w:before="0" w:after="0" w:line="240" w:lineRule="auto"/>
        <w:ind w:left="766" w:right="977" w:firstLine="0"/>
        <w:jc w:val="both"/>
        <w:rPr>
          <w:color w:val="000000"/>
        </w:rPr>
      </w:pPr>
    </w:p>
    <w:p w:rsidR="00B82DAE" w:rsidRDefault="00206714" w:rsidP="00B82DAE">
      <w:pPr>
        <w:spacing w:before="0" w:after="0" w:line="240" w:lineRule="auto"/>
        <w:ind w:left="720" w:firstLine="0"/>
        <w:rPr>
          <w:color w:val="000000"/>
        </w:rPr>
      </w:pPr>
      <w:r>
        <w:rPr>
          <w:color w:val="000000"/>
        </w:rPr>
        <w:t>22.</w:t>
      </w: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Default="00B82DAE" w:rsidP="00B82DAE">
      <w:pPr>
        <w:numPr>
          <w:ilvl w:val="0"/>
          <w:numId w:val="22"/>
        </w:numPr>
        <w:spacing w:before="0" w:after="0" w:line="240" w:lineRule="auto"/>
        <w:rPr>
          <w:color w:val="000000"/>
        </w:rPr>
      </w:pPr>
      <w:r>
        <w:rPr>
          <w:color w:val="000000"/>
        </w:rPr>
        <w:t>Modern eljárások az élelmiszeriparban (membrántechnika, HPP, PEF)</w:t>
      </w:r>
    </w:p>
    <w:p w:rsidR="00B82DAE" w:rsidRPr="00E631A1" w:rsidRDefault="00B82DAE" w:rsidP="00B82DAE">
      <w:pPr>
        <w:numPr>
          <w:ilvl w:val="0"/>
          <w:numId w:val="22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Gázabszorpció. A gázabszorpció célja, megvalósításának módjai.</w:t>
      </w:r>
    </w:p>
    <w:p w:rsidR="00B82DAE" w:rsidRPr="00E631A1" w:rsidRDefault="00B82DAE" w:rsidP="00B82DAE">
      <w:pPr>
        <w:numPr>
          <w:ilvl w:val="0"/>
          <w:numId w:val="22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 termékértékesítés szabályozása, vevői megelégedettség értékelése</w:t>
      </w:r>
    </w:p>
    <w:p w:rsidR="00B82DAE" w:rsidRDefault="00B82DAE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Default="00206714" w:rsidP="00B82DAE">
      <w:pPr>
        <w:spacing w:before="0" w:after="0" w:line="240" w:lineRule="auto"/>
        <w:ind w:left="720" w:firstLine="0"/>
        <w:rPr>
          <w:color w:val="000000"/>
        </w:rPr>
      </w:pPr>
      <w:r>
        <w:rPr>
          <w:color w:val="000000"/>
        </w:rPr>
        <w:t>23.</w:t>
      </w: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Pr="00E631A1" w:rsidRDefault="00B82DAE" w:rsidP="00B82DAE">
      <w:pPr>
        <w:numPr>
          <w:ilvl w:val="0"/>
          <w:numId w:val="23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 hús minősége</w:t>
      </w:r>
    </w:p>
    <w:p w:rsidR="00B82DAE" w:rsidRPr="00042B98" w:rsidRDefault="00B82DAE" w:rsidP="00B82DAE">
      <w:pPr>
        <w:numPr>
          <w:ilvl w:val="0"/>
          <w:numId w:val="23"/>
        </w:numPr>
        <w:spacing w:before="0" w:after="0" w:line="240" w:lineRule="auto"/>
        <w:rPr>
          <w:color w:val="000000"/>
        </w:rPr>
      </w:pPr>
      <w:r w:rsidRPr="00042B98">
        <w:rPr>
          <w:color w:val="000000"/>
        </w:rPr>
        <w:t xml:space="preserve">Szivattyúk és </w:t>
      </w:r>
      <w:proofErr w:type="spellStart"/>
      <w:r w:rsidRPr="00042B98">
        <w:rPr>
          <w:color w:val="000000"/>
        </w:rPr>
        <w:t>ventillátorok</w:t>
      </w:r>
      <w:proofErr w:type="spellEnd"/>
      <w:r w:rsidRPr="00042B98">
        <w:rPr>
          <w:color w:val="000000"/>
        </w:rPr>
        <w:t>. Jellemzőik és típusaik</w:t>
      </w:r>
    </w:p>
    <w:p w:rsidR="00B82DAE" w:rsidRPr="00E631A1" w:rsidRDefault="00B82DAE" w:rsidP="00B82DAE">
      <w:pPr>
        <w:numPr>
          <w:ilvl w:val="0"/>
          <w:numId w:val="23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Az élelmiszergazdaság fejlődésének nemzetközi vonatkozásai. Agrárpolitikai irányzatok.</w:t>
      </w:r>
    </w:p>
    <w:p w:rsidR="00B82DAE" w:rsidRDefault="00B82DAE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Default="00206714" w:rsidP="00B82DAE">
      <w:pPr>
        <w:spacing w:before="0" w:after="0" w:line="240" w:lineRule="auto"/>
        <w:ind w:left="720" w:firstLine="0"/>
        <w:rPr>
          <w:color w:val="000000"/>
        </w:rPr>
      </w:pPr>
      <w:r>
        <w:rPr>
          <w:color w:val="000000"/>
        </w:rPr>
        <w:t>24.</w:t>
      </w: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Pr="00E631A1" w:rsidRDefault="00B82DAE" w:rsidP="00B82DAE">
      <w:pPr>
        <w:numPr>
          <w:ilvl w:val="0"/>
          <w:numId w:val="24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Töltelékes húsféleségek gyártástechnológiája: vörösáru, felvágott, pácolt termékek gyártása</w:t>
      </w:r>
    </w:p>
    <w:p w:rsidR="00B82DAE" w:rsidRPr="00E631A1" w:rsidRDefault="00B82DAE" w:rsidP="00B82DAE">
      <w:pPr>
        <w:numPr>
          <w:ilvl w:val="0"/>
          <w:numId w:val="24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Szűrés művelete, jellemzése. Szűrőberendezések.</w:t>
      </w:r>
    </w:p>
    <w:p w:rsidR="00206714" w:rsidRDefault="00B82DAE" w:rsidP="004E0D5F">
      <w:pPr>
        <w:numPr>
          <w:ilvl w:val="0"/>
          <w:numId w:val="24"/>
        </w:numPr>
        <w:spacing w:before="0" w:after="0" w:line="240" w:lineRule="auto"/>
        <w:ind w:right="977"/>
        <w:jc w:val="both"/>
        <w:rPr>
          <w:color w:val="000000"/>
        </w:rPr>
      </w:pPr>
      <w:r w:rsidRPr="00E631A1">
        <w:rPr>
          <w:color w:val="000000"/>
        </w:rPr>
        <w:t>Az agrár-élelmiszeripari termékek külkereskedelmi, az exportot befolyásoló tényezők</w:t>
      </w:r>
    </w:p>
    <w:p w:rsidR="004E0D5F" w:rsidRPr="004E0D5F" w:rsidRDefault="004E0D5F" w:rsidP="004E0D5F">
      <w:pPr>
        <w:spacing w:before="0" w:after="0" w:line="240" w:lineRule="auto"/>
        <w:ind w:left="720" w:right="977" w:firstLine="0"/>
        <w:jc w:val="both"/>
        <w:rPr>
          <w:color w:val="000000"/>
        </w:rPr>
      </w:pP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  <w:r>
        <w:rPr>
          <w:color w:val="000000"/>
        </w:rPr>
        <w:t>25.</w:t>
      </w: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Pr="00E631A1" w:rsidRDefault="00B82DAE" w:rsidP="00B82DAE">
      <w:pPr>
        <w:numPr>
          <w:ilvl w:val="0"/>
          <w:numId w:val="25"/>
        </w:numPr>
        <w:spacing w:before="0" w:after="0" w:line="240" w:lineRule="auto"/>
        <w:rPr>
          <w:color w:val="000000"/>
        </w:rPr>
      </w:pPr>
      <w:r>
        <w:rPr>
          <w:color w:val="000000"/>
        </w:rPr>
        <w:t>Tejfeldolgozás fontosabb</w:t>
      </w:r>
      <w:r w:rsidRPr="00E631A1">
        <w:rPr>
          <w:color w:val="000000"/>
        </w:rPr>
        <w:t xml:space="preserve"> műveletei, fogyasztói tej előállítása.</w:t>
      </w:r>
    </w:p>
    <w:p w:rsidR="00B82DAE" w:rsidRPr="00E631A1" w:rsidRDefault="00B82DAE" w:rsidP="00B82DAE">
      <w:pPr>
        <w:numPr>
          <w:ilvl w:val="0"/>
          <w:numId w:val="25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Fázisok közötti hőátadás: hőátbocsátás jellemzése.</w:t>
      </w:r>
    </w:p>
    <w:p w:rsidR="00B82DAE" w:rsidRPr="00E631A1" w:rsidRDefault="00B82DAE" w:rsidP="00B82DAE">
      <w:pPr>
        <w:numPr>
          <w:ilvl w:val="0"/>
          <w:numId w:val="25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Az EU élelmiszergazdaságának szabályozása. (Támogatási típusok, NON-</w:t>
      </w:r>
      <w:proofErr w:type="spellStart"/>
      <w:r w:rsidRPr="00E631A1">
        <w:rPr>
          <w:color w:val="000000"/>
        </w:rPr>
        <w:t>Annex</w:t>
      </w:r>
      <w:proofErr w:type="spellEnd"/>
      <w:r w:rsidRPr="00E631A1">
        <w:rPr>
          <w:color w:val="000000"/>
        </w:rPr>
        <w:t xml:space="preserve"> rendszer).</w:t>
      </w:r>
    </w:p>
    <w:p w:rsidR="00B82DAE" w:rsidRDefault="00B82DAE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Default="00206714" w:rsidP="00B82DAE">
      <w:pPr>
        <w:spacing w:before="0" w:after="0" w:line="240" w:lineRule="auto"/>
        <w:ind w:left="720" w:firstLine="0"/>
        <w:rPr>
          <w:color w:val="000000"/>
        </w:rPr>
      </w:pPr>
      <w:r>
        <w:rPr>
          <w:color w:val="000000"/>
        </w:rPr>
        <w:t>26.</w:t>
      </w: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Pr="00E631A1" w:rsidRDefault="00B82DAE" w:rsidP="00B82DAE">
      <w:pPr>
        <w:numPr>
          <w:ilvl w:val="0"/>
          <w:numId w:val="26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 xml:space="preserve">A tojás minősítése, </w:t>
      </w:r>
      <w:proofErr w:type="spellStart"/>
      <w:r w:rsidRPr="00E631A1">
        <w:rPr>
          <w:color w:val="000000"/>
        </w:rPr>
        <w:t>létojás</w:t>
      </w:r>
      <w:proofErr w:type="spellEnd"/>
      <w:r w:rsidRPr="00E631A1">
        <w:rPr>
          <w:color w:val="000000"/>
        </w:rPr>
        <w:t xml:space="preserve"> és tojáspor előállítása.</w:t>
      </w:r>
    </w:p>
    <w:p w:rsidR="00B82DAE" w:rsidRPr="009149E3" w:rsidRDefault="00B82DAE" w:rsidP="00B82DAE">
      <w:pPr>
        <w:numPr>
          <w:ilvl w:val="0"/>
          <w:numId w:val="26"/>
        </w:numPr>
        <w:spacing w:before="0" w:after="0" w:line="240" w:lineRule="auto"/>
        <w:rPr>
          <w:color w:val="000000"/>
        </w:rPr>
      </w:pPr>
      <w:r w:rsidRPr="009149E3">
        <w:rPr>
          <w:color w:val="000000"/>
        </w:rPr>
        <w:t>Membránműveletek. Ezen műveletek jellemzése, alkalmazásai.</w:t>
      </w:r>
    </w:p>
    <w:p w:rsidR="00B82DAE" w:rsidRPr="00E631A1" w:rsidRDefault="00B82DAE" w:rsidP="00B82DAE">
      <w:pPr>
        <w:numPr>
          <w:ilvl w:val="0"/>
          <w:numId w:val="26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Az élelmiszergazdaság hazai és nemzetközi szakmai szervezetei.</w:t>
      </w:r>
    </w:p>
    <w:p w:rsidR="00B82DAE" w:rsidRDefault="00B82DAE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Default="00206714" w:rsidP="00B82DAE">
      <w:pPr>
        <w:spacing w:before="0" w:after="0" w:line="240" w:lineRule="auto"/>
        <w:ind w:left="720" w:firstLine="0"/>
        <w:rPr>
          <w:color w:val="000000"/>
        </w:rPr>
      </w:pPr>
      <w:r>
        <w:rPr>
          <w:color w:val="000000"/>
        </w:rPr>
        <w:t>27.</w:t>
      </w:r>
    </w:p>
    <w:p w:rsidR="00206714" w:rsidRDefault="00206714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Pr="00E631A1" w:rsidRDefault="00B82DAE" w:rsidP="00B82DAE">
      <w:pPr>
        <w:numPr>
          <w:ilvl w:val="0"/>
          <w:numId w:val="27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Savanyított tejtermékek előállítása, túró-, vaj- és sajtgyártás.</w:t>
      </w:r>
    </w:p>
    <w:p w:rsidR="00B82DAE" w:rsidRPr="00E631A1" w:rsidRDefault="00B82DAE" w:rsidP="00B82DAE">
      <w:pPr>
        <w:numPr>
          <w:ilvl w:val="0"/>
          <w:numId w:val="27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Határrétegek és vékonyfilmek előfordulása és szerepe az élelmiszeriparban.</w:t>
      </w:r>
    </w:p>
    <w:p w:rsidR="00B82DAE" w:rsidRPr="00E631A1" w:rsidRDefault="00B82DAE" w:rsidP="00B82DAE">
      <w:pPr>
        <w:numPr>
          <w:ilvl w:val="0"/>
          <w:numId w:val="27"/>
        </w:numPr>
        <w:spacing w:before="0" w:after="0" w:line="240" w:lineRule="auto"/>
        <w:rPr>
          <w:color w:val="000000"/>
        </w:rPr>
      </w:pPr>
      <w:r w:rsidRPr="00E631A1">
        <w:rPr>
          <w:color w:val="000000"/>
        </w:rPr>
        <w:t>Élelmiszeripari logisztika és ellátási lánc menedzsment.</w:t>
      </w:r>
    </w:p>
    <w:p w:rsidR="00B82DAE" w:rsidRDefault="00B82DAE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Pr="009149E3" w:rsidRDefault="00B82DAE" w:rsidP="00B82DAE">
      <w:pPr>
        <w:spacing w:before="0" w:after="0" w:line="240" w:lineRule="auto"/>
        <w:ind w:left="720" w:firstLine="0"/>
        <w:rPr>
          <w:color w:val="000000"/>
        </w:rPr>
      </w:pPr>
      <w:bookmarkStart w:id="0" w:name="_GoBack"/>
      <w:bookmarkEnd w:id="0"/>
    </w:p>
    <w:sectPr w:rsidR="00B82DAE" w:rsidRPr="009149E3" w:rsidSect="00EA560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453"/>
    <w:multiLevelType w:val="hybridMultilevel"/>
    <w:tmpl w:val="E1F04F2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C671F"/>
    <w:multiLevelType w:val="hybridMultilevel"/>
    <w:tmpl w:val="B3FEB0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11C66"/>
    <w:multiLevelType w:val="hybridMultilevel"/>
    <w:tmpl w:val="4790C55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796887"/>
    <w:multiLevelType w:val="hybridMultilevel"/>
    <w:tmpl w:val="85A694A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D6014"/>
    <w:multiLevelType w:val="hybridMultilevel"/>
    <w:tmpl w:val="4D44A89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6E4EB9"/>
    <w:multiLevelType w:val="hybridMultilevel"/>
    <w:tmpl w:val="A1745C0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6B2379"/>
    <w:multiLevelType w:val="hybridMultilevel"/>
    <w:tmpl w:val="3E7EE6E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2F74D7"/>
    <w:multiLevelType w:val="hybridMultilevel"/>
    <w:tmpl w:val="559842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D0E74"/>
    <w:multiLevelType w:val="hybridMultilevel"/>
    <w:tmpl w:val="5D6A14F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C6C82"/>
    <w:multiLevelType w:val="hybridMultilevel"/>
    <w:tmpl w:val="3150410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D622E2"/>
    <w:multiLevelType w:val="hybridMultilevel"/>
    <w:tmpl w:val="C21C278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DA4276"/>
    <w:multiLevelType w:val="hybridMultilevel"/>
    <w:tmpl w:val="BE44BEC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905282"/>
    <w:multiLevelType w:val="hybridMultilevel"/>
    <w:tmpl w:val="348E8D2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35697B"/>
    <w:multiLevelType w:val="hybridMultilevel"/>
    <w:tmpl w:val="E4E4AD8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C133E"/>
    <w:multiLevelType w:val="hybridMultilevel"/>
    <w:tmpl w:val="5BAA015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25257F"/>
    <w:multiLevelType w:val="hybridMultilevel"/>
    <w:tmpl w:val="894EE61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DA0EE4"/>
    <w:multiLevelType w:val="hybridMultilevel"/>
    <w:tmpl w:val="F04E8F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0C52F9"/>
    <w:multiLevelType w:val="hybridMultilevel"/>
    <w:tmpl w:val="AF7E03E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8B2D01"/>
    <w:multiLevelType w:val="hybridMultilevel"/>
    <w:tmpl w:val="8FC867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64528"/>
    <w:multiLevelType w:val="hybridMultilevel"/>
    <w:tmpl w:val="9072D32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E52356"/>
    <w:multiLevelType w:val="hybridMultilevel"/>
    <w:tmpl w:val="83085C6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BC41FE"/>
    <w:multiLevelType w:val="hybridMultilevel"/>
    <w:tmpl w:val="5164FC9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6B7072"/>
    <w:multiLevelType w:val="hybridMultilevel"/>
    <w:tmpl w:val="26143A5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C01BBC"/>
    <w:multiLevelType w:val="hybridMultilevel"/>
    <w:tmpl w:val="5AD4F57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E44CE"/>
    <w:multiLevelType w:val="hybridMultilevel"/>
    <w:tmpl w:val="09F677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C93E7E"/>
    <w:multiLevelType w:val="hybridMultilevel"/>
    <w:tmpl w:val="3DC2AEF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617B3F"/>
    <w:multiLevelType w:val="hybridMultilevel"/>
    <w:tmpl w:val="002AA92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24"/>
  </w:num>
  <w:num w:numId="4">
    <w:abstractNumId w:val="1"/>
  </w:num>
  <w:num w:numId="5">
    <w:abstractNumId w:val="4"/>
  </w:num>
  <w:num w:numId="6">
    <w:abstractNumId w:val="11"/>
  </w:num>
  <w:num w:numId="7">
    <w:abstractNumId w:val="26"/>
  </w:num>
  <w:num w:numId="8">
    <w:abstractNumId w:val="10"/>
  </w:num>
  <w:num w:numId="9">
    <w:abstractNumId w:val="17"/>
  </w:num>
  <w:num w:numId="10">
    <w:abstractNumId w:val="5"/>
  </w:num>
  <w:num w:numId="11">
    <w:abstractNumId w:val="0"/>
  </w:num>
  <w:num w:numId="12">
    <w:abstractNumId w:val="13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15"/>
  </w:num>
  <w:num w:numId="18">
    <w:abstractNumId w:val="20"/>
  </w:num>
  <w:num w:numId="19">
    <w:abstractNumId w:val="22"/>
  </w:num>
  <w:num w:numId="20">
    <w:abstractNumId w:val="3"/>
  </w:num>
  <w:num w:numId="21">
    <w:abstractNumId w:val="23"/>
  </w:num>
  <w:num w:numId="22">
    <w:abstractNumId w:val="25"/>
  </w:num>
  <w:num w:numId="23">
    <w:abstractNumId w:val="19"/>
  </w:num>
  <w:num w:numId="24">
    <w:abstractNumId w:val="2"/>
  </w:num>
  <w:num w:numId="25">
    <w:abstractNumId w:val="6"/>
  </w:num>
  <w:num w:numId="26">
    <w:abstractNumId w:val="1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AE"/>
    <w:rsid w:val="000610B8"/>
    <w:rsid w:val="00206714"/>
    <w:rsid w:val="004E0D5F"/>
    <w:rsid w:val="00835181"/>
    <w:rsid w:val="00AE1B6A"/>
    <w:rsid w:val="00B82DAE"/>
    <w:rsid w:val="00EA560A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3E34-62CC-42B1-B075-BCD73BC5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2DAE"/>
    <w:pPr>
      <w:spacing w:before="120" w:after="120" w:line="360" w:lineRule="auto"/>
      <w:ind w:left="57" w:firstLine="709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2D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0D5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0D5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2020-11-25T11:00:00Z</cp:lastPrinted>
  <dcterms:created xsi:type="dcterms:W3CDTF">2020-11-25T10:39:00Z</dcterms:created>
  <dcterms:modified xsi:type="dcterms:W3CDTF">2022-05-04T10:02:00Z</dcterms:modified>
</cp:coreProperties>
</file>